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F3" w:rsidRPr="00BD6FF3" w:rsidRDefault="00BD6FF3" w:rsidP="00BD6FF3">
      <w:r>
        <w:t xml:space="preserve">High Pavement </w:t>
      </w:r>
      <w:proofErr w:type="gramStart"/>
      <w:r>
        <w:t xml:space="preserve">Society </w:t>
      </w:r>
      <w:r w:rsidRPr="00BD6FF3">
        <w:t xml:space="preserve"> GDPR</w:t>
      </w:r>
      <w:proofErr w:type="gramEnd"/>
      <w:r w:rsidRPr="00BD6FF3">
        <w:t xml:space="preserve"> </w:t>
      </w:r>
      <w:r>
        <w:t xml:space="preserve"> </w:t>
      </w:r>
      <w:r w:rsidRPr="00BD6FF3">
        <w:t>Policy and Compliance Statement</w:t>
      </w:r>
    </w:p>
    <w:p w:rsidR="00BD6FF3" w:rsidRPr="00BD6FF3" w:rsidRDefault="00BD6FF3" w:rsidP="00BD6FF3">
      <w:r w:rsidRPr="00BD6FF3">
        <w:t xml:space="preserve">This outlines GDPR responsibilities and how the </w:t>
      </w:r>
      <w:r>
        <w:t>HPS</w:t>
      </w:r>
      <w:r w:rsidRPr="00BD6FF3">
        <w:t xml:space="preserve"> meet</w:t>
      </w:r>
      <w:r>
        <w:t>s</w:t>
      </w:r>
      <w:r w:rsidRPr="00BD6FF3">
        <w:t xml:space="preserve"> those requirements. </w:t>
      </w:r>
    </w:p>
    <w:p w:rsidR="00BD6FF3" w:rsidRPr="00BD6FF3" w:rsidRDefault="00BD6FF3" w:rsidP="00BD6FF3">
      <w:r w:rsidRPr="00BD6FF3">
        <w:t>GDPR requires that:</w:t>
      </w:r>
    </w:p>
    <w:p w:rsidR="00BD6FF3" w:rsidRPr="00BD6FF3" w:rsidRDefault="00BD6FF3" w:rsidP="00BD6FF3">
      <w:pPr>
        <w:rPr>
          <w:i/>
        </w:rPr>
      </w:pPr>
      <w:r w:rsidRPr="00BD6FF3">
        <w:rPr>
          <w:i/>
        </w:rPr>
        <w:t xml:space="preserve">Article 5 – The controller shall be responsible for, </w:t>
      </w:r>
      <w:r w:rsidRPr="00BD6FF3">
        <w:rPr>
          <w:i/>
          <w:u w:val="single"/>
        </w:rPr>
        <w:t>and be able to demonstrate</w:t>
      </w:r>
      <w:r w:rsidRPr="00BD6FF3">
        <w:rPr>
          <w:i/>
        </w:rPr>
        <w:t>, compliance with the principles.</w:t>
      </w:r>
    </w:p>
    <w:p w:rsidR="00BD6FF3" w:rsidRPr="00BD6FF3" w:rsidRDefault="00BD6FF3" w:rsidP="00BD6FF3">
      <w:pPr>
        <w:rPr>
          <w:i/>
        </w:rPr>
      </w:pPr>
      <w:r w:rsidRPr="00BD6FF3">
        <w:rPr>
          <w:i/>
        </w:rPr>
        <w:t xml:space="preserve">(a) </w:t>
      </w:r>
      <w:proofErr w:type="gramStart"/>
      <w:r w:rsidRPr="00BD6FF3">
        <w:rPr>
          <w:i/>
        </w:rPr>
        <w:t>processed</w:t>
      </w:r>
      <w:proofErr w:type="gramEnd"/>
      <w:r w:rsidRPr="00BD6FF3">
        <w:rPr>
          <w:i/>
        </w:rPr>
        <w:t xml:space="preserve"> lawfully, fairly and in a transparent manner in relation to individuals;</w:t>
      </w:r>
    </w:p>
    <w:p w:rsidR="00BD6FF3" w:rsidRPr="00BD6FF3" w:rsidRDefault="00BD6FF3" w:rsidP="00BD6FF3">
      <w:pPr>
        <w:rPr>
          <w:i/>
        </w:rPr>
      </w:pPr>
      <w:r w:rsidRPr="00BD6FF3">
        <w:rPr>
          <w:i/>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BD6FF3" w:rsidRPr="00BD6FF3" w:rsidRDefault="00BD6FF3" w:rsidP="00BD6FF3">
      <w:pPr>
        <w:rPr>
          <w:i/>
        </w:rPr>
      </w:pPr>
      <w:r w:rsidRPr="00BD6FF3">
        <w:rPr>
          <w:i/>
        </w:rPr>
        <w:t xml:space="preserve">(c) </w:t>
      </w:r>
      <w:proofErr w:type="gramStart"/>
      <w:r w:rsidRPr="00BD6FF3">
        <w:rPr>
          <w:i/>
        </w:rPr>
        <w:t>adequate</w:t>
      </w:r>
      <w:proofErr w:type="gramEnd"/>
      <w:r w:rsidRPr="00BD6FF3">
        <w:rPr>
          <w:i/>
        </w:rPr>
        <w:t>, relevant and limited to what is necessary in relation to the purposes for which they are processed;</w:t>
      </w:r>
    </w:p>
    <w:p w:rsidR="00BD6FF3" w:rsidRPr="00BD6FF3" w:rsidRDefault="00BD6FF3" w:rsidP="00BD6FF3">
      <w:r w:rsidRPr="00BD6FF3">
        <w:t xml:space="preserve">Information collected and the legal basis for it is identified in the </w:t>
      </w:r>
      <w:r>
        <w:t xml:space="preserve">High Pavement </w:t>
      </w:r>
      <w:proofErr w:type="gramStart"/>
      <w:r>
        <w:t xml:space="preserve">Society </w:t>
      </w:r>
      <w:r w:rsidRPr="00BD6FF3">
        <w:t xml:space="preserve"> Privacy</w:t>
      </w:r>
      <w:proofErr w:type="gramEnd"/>
      <w:r w:rsidRPr="00BD6FF3">
        <w:t xml:space="preserve"> notice.</w:t>
      </w:r>
    </w:p>
    <w:p w:rsidR="00BD6FF3" w:rsidRPr="00BD6FF3" w:rsidRDefault="00BD6FF3" w:rsidP="00BD6FF3"/>
    <w:p w:rsidR="00BD6FF3" w:rsidRPr="00BD6FF3" w:rsidRDefault="00BD6FF3" w:rsidP="00BD6FF3">
      <w:pPr>
        <w:rPr>
          <w:i/>
        </w:rPr>
      </w:pPr>
      <w:r w:rsidRPr="00BD6FF3">
        <w:rPr>
          <w:i/>
        </w:rPr>
        <w:t>(d) accurate and, where necessary, kept up to date; every reasonable step must be taken to ensure that personal data that are inaccurate, having regard to the purposes for which they are processed, are erased or rectified without delay;</w:t>
      </w:r>
    </w:p>
    <w:p w:rsidR="00BD6FF3" w:rsidRPr="00BD6FF3" w:rsidRDefault="00BD6FF3" w:rsidP="00BD6FF3">
      <w:r w:rsidRPr="00BD6FF3">
        <w:t xml:space="preserve">Processes for individuals to view and correct their personal data held by </w:t>
      </w:r>
      <w:r>
        <w:t>HPS</w:t>
      </w:r>
      <w:r w:rsidRPr="00BD6FF3">
        <w:t xml:space="preserve"> are outlined in the </w:t>
      </w:r>
      <w:r>
        <w:t>HPS</w:t>
      </w:r>
      <w:r w:rsidRPr="00BD6FF3">
        <w:t xml:space="preserve"> Privacy Notice</w:t>
      </w:r>
    </w:p>
    <w:p w:rsidR="00BD6FF3" w:rsidRPr="00BD6FF3" w:rsidRDefault="00BD6FF3" w:rsidP="00BD6FF3"/>
    <w:p w:rsidR="00BD6FF3" w:rsidRPr="00BD6FF3" w:rsidRDefault="00BD6FF3" w:rsidP="00BD6FF3">
      <w:pPr>
        <w:rPr>
          <w:i/>
        </w:rPr>
      </w:pPr>
      <w:r w:rsidRPr="00BD6FF3">
        <w:rPr>
          <w:i/>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BD6FF3" w:rsidRPr="00BD6FF3" w:rsidRDefault="00BD6FF3" w:rsidP="00BD6FF3">
      <w:r w:rsidRPr="00BD6FF3">
        <w:t>The terms of data storage are for no longer than six years for information about contractors</w:t>
      </w:r>
      <w:r>
        <w:t xml:space="preserve"> </w:t>
      </w:r>
      <w:r w:rsidRPr="00BD6FF3">
        <w:t>and members and data will be destroyed after this.</w:t>
      </w:r>
    </w:p>
    <w:p w:rsidR="00BD6FF3" w:rsidRPr="00BD6FF3" w:rsidRDefault="00BD6FF3" w:rsidP="00BD6FF3"/>
    <w:p w:rsidR="00BD6FF3" w:rsidRPr="00BD6FF3" w:rsidRDefault="00BD6FF3" w:rsidP="00BD6FF3">
      <w:pPr>
        <w:rPr>
          <w:i/>
        </w:rPr>
      </w:pPr>
      <w:r w:rsidRPr="00BD6FF3">
        <w:rPr>
          <w:i/>
        </w:rPr>
        <w:t xml:space="preserve">(f) </w:t>
      </w:r>
      <w:proofErr w:type="gramStart"/>
      <w:r w:rsidRPr="00BD6FF3">
        <w:rPr>
          <w:i/>
        </w:rPr>
        <w:t>processed</w:t>
      </w:r>
      <w:proofErr w:type="gramEnd"/>
      <w:r w:rsidRPr="00BD6FF3">
        <w:rPr>
          <w:i/>
        </w:rPr>
        <w:t xml:space="preserve"> in a manner that ensures appropriate security of the personal data, including protection against unauthorised or unlawful processing and against accidental loss, destruction or damage, using appropriate technical or organisational measures</w:t>
      </w:r>
    </w:p>
    <w:p w:rsidR="00BD6FF3" w:rsidRPr="00BD6FF3" w:rsidRDefault="00BD6FF3" w:rsidP="00BD6FF3">
      <w:r w:rsidRPr="00BD6FF3">
        <w:lastRenderedPageBreak/>
        <w:t>Personally identifiable data is expected to be handled with care and consideration in line with GDPR by all committee members, staff and third parties who come into contact with it. It should be secured and used only in line with its agreed purposes.</w:t>
      </w:r>
    </w:p>
    <w:p w:rsidR="00BD6FF3" w:rsidRPr="00BD6FF3" w:rsidRDefault="00BD6FF3" w:rsidP="00BD6FF3"/>
    <w:p w:rsidR="00BD6FF3" w:rsidRPr="00BD6FF3" w:rsidRDefault="00BD6FF3" w:rsidP="00BD6FF3">
      <w:r w:rsidRPr="00BD6FF3">
        <w:t xml:space="preserve">In the event of a data breach the </w:t>
      </w:r>
      <w:r>
        <w:t>HPS</w:t>
      </w:r>
      <w:r w:rsidRPr="00BD6FF3">
        <w:t xml:space="preserve"> committee will investigate the causes, inform individuals affected and provide them with appropriate information and actively seek to prevent further occurrences in the future.</w:t>
      </w:r>
    </w:p>
    <w:p w:rsidR="00BD6FF3" w:rsidRPr="00BD6FF3" w:rsidRDefault="00BD6FF3" w:rsidP="00BD6FF3"/>
    <w:p w:rsidR="00BD6FF3" w:rsidRPr="00BD6FF3" w:rsidRDefault="00BD6FF3" w:rsidP="00BD6FF3">
      <w:r w:rsidRPr="00BD6FF3">
        <w:t>Training</w:t>
      </w:r>
    </w:p>
    <w:p w:rsidR="00BD6FF3" w:rsidRPr="00BD6FF3" w:rsidRDefault="00BD6FF3" w:rsidP="00BD6FF3">
      <w:r w:rsidRPr="00BD6FF3">
        <w:t>Once per year a portion on of a committee meeting will be dedicated to:</w:t>
      </w:r>
    </w:p>
    <w:p w:rsidR="00BD6FF3" w:rsidRPr="00BD6FF3" w:rsidRDefault="00BD6FF3" w:rsidP="00BD6FF3">
      <w:pPr>
        <w:numPr>
          <w:ilvl w:val="0"/>
          <w:numId w:val="1"/>
        </w:numPr>
      </w:pPr>
      <w:r w:rsidRPr="00BD6FF3">
        <w:t>reviewing the principles of GDPR compliance</w:t>
      </w:r>
    </w:p>
    <w:p w:rsidR="00BD6FF3" w:rsidRPr="00BD6FF3" w:rsidRDefault="00BD6FF3" w:rsidP="00BD6FF3">
      <w:pPr>
        <w:numPr>
          <w:ilvl w:val="0"/>
          <w:numId w:val="1"/>
        </w:numPr>
      </w:pPr>
      <w:r w:rsidRPr="00BD6FF3">
        <w:t>reviewing changes to the organisation and its processes and whether this has an impact on data protection and GDPR</w:t>
      </w:r>
    </w:p>
    <w:p w:rsidR="00BD6FF3" w:rsidRPr="00BD6FF3" w:rsidRDefault="00BD6FF3" w:rsidP="00BD6FF3">
      <w:pPr>
        <w:numPr>
          <w:ilvl w:val="0"/>
          <w:numId w:val="1"/>
        </w:numPr>
      </w:pPr>
      <w:proofErr w:type="gramStart"/>
      <w:r w:rsidRPr="00BD6FF3">
        <w:t>assess</w:t>
      </w:r>
      <w:proofErr w:type="gramEnd"/>
      <w:r w:rsidRPr="00BD6FF3">
        <w:t xml:space="preserve"> and provide the necessary training needs associated with protecting and managing individuals’ data in line with GDPR requirements. </w:t>
      </w:r>
    </w:p>
    <w:p w:rsidR="00BD6FF3" w:rsidRPr="00BD6FF3" w:rsidRDefault="00BD6FF3" w:rsidP="00BD6FF3">
      <w:r w:rsidRPr="00BD6FF3">
        <w:t>This will usually be the first committee meeting after the AGM to allow for any change in officers of the committee. Additional training will be provided on request for anybody who needs it. This will also be the opportunity to ensure all data is cleansed after 6 years.</w:t>
      </w:r>
    </w:p>
    <w:p w:rsidR="00BD6FF3" w:rsidRPr="00BD6FF3" w:rsidRDefault="00BD6FF3" w:rsidP="00BD6FF3">
      <w:r w:rsidRPr="00BD6FF3">
        <w:t>Addressing Individuals’ Rights:</w:t>
      </w:r>
    </w:p>
    <w:p w:rsidR="00BD6FF3" w:rsidRPr="00BD6FF3" w:rsidRDefault="00BD6FF3" w:rsidP="00BD6FF3">
      <w:r w:rsidRPr="00BD6FF3">
        <w:t>The right to be informed</w:t>
      </w:r>
    </w:p>
    <w:p w:rsidR="00BD6FF3" w:rsidRPr="00BD6FF3" w:rsidRDefault="00BD6FF3" w:rsidP="00BD6FF3">
      <w:r w:rsidRPr="00BD6FF3">
        <w:t>When individuals become</w:t>
      </w:r>
      <w:r>
        <w:t xml:space="preserve">  </w:t>
      </w:r>
      <w:r w:rsidRPr="00BD6FF3">
        <w:t xml:space="preserve"> members or email subscribers with </w:t>
      </w:r>
      <w:proofErr w:type="gramStart"/>
      <w:r>
        <w:t xml:space="preserve">HPS </w:t>
      </w:r>
      <w:r w:rsidRPr="00BD6FF3">
        <w:t xml:space="preserve"> they</w:t>
      </w:r>
      <w:proofErr w:type="gramEnd"/>
      <w:r w:rsidRPr="00BD6FF3">
        <w:t xml:space="preserve"> are advised that their information will be stored, provided with Privacy Information which includes a link to a more detailed Privacy Notice, that outlines their rights and how </w:t>
      </w:r>
      <w:r>
        <w:t>HPS</w:t>
      </w:r>
      <w:r w:rsidRPr="00BD6FF3">
        <w:t xml:space="preserve"> addresses them under GDPR.</w:t>
      </w:r>
    </w:p>
    <w:p w:rsidR="00BD6FF3" w:rsidRPr="00BD6FF3" w:rsidRDefault="00BD6FF3" w:rsidP="00BD6FF3">
      <w:r w:rsidRPr="00BD6FF3">
        <w:t>The right of access</w:t>
      </w:r>
    </w:p>
    <w:p w:rsidR="00BD6FF3" w:rsidRPr="00BD6FF3" w:rsidRDefault="00BD6FF3" w:rsidP="00BD6FF3">
      <w:r w:rsidRPr="00BD6FF3">
        <w:t>On a Subject Access Request to the membership secretary, a copy of the membership records for the individual will be provided. Additionally, on request, a search of and list of emails that have been retained to or from the individual will be provided. Personal information from the accounts can also be provided on request. Copies of any retained non-public paper data relating to the individual will also be provided on request, if they exist. Providing this information will be free of charge and will be completed within one month.</w:t>
      </w:r>
    </w:p>
    <w:p w:rsidR="00BD6FF3" w:rsidRPr="00BD6FF3" w:rsidRDefault="00BD6FF3" w:rsidP="00BD6FF3">
      <w:r w:rsidRPr="00BD6FF3">
        <w:t>The right to rectification</w:t>
      </w:r>
    </w:p>
    <w:p w:rsidR="00BD6FF3" w:rsidRPr="00BD6FF3" w:rsidRDefault="00BD6FF3" w:rsidP="00BD6FF3">
      <w:r w:rsidRPr="00BD6FF3">
        <w:t>If information is incomplete or incorrect then it will be corrected by the membership secretary within two months.</w:t>
      </w:r>
    </w:p>
    <w:p w:rsidR="00BD6FF3" w:rsidRPr="00BD6FF3" w:rsidRDefault="00BD6FF3" w:rsidP="00BD6FF3">
      <w:r w:rsidRPr="00BD6FF3">
        <w:t>The right to erasure</w:t>
      </w:r>
    </w:p>
    <w:p w:rsidR="00BD6FF3" w:rsidRPr="00BD6FF3" w:rsidRDefault="00BD6FF3" w:rsidP="00BD6FF3">
      <w:r w:rsidRPr="00BD6FF3">
        <w:lastRenderedPageBreak/>
        <w:t>Information about individuals will be deleted as far as possible on request. Information for marketing purposes will be deleted two years after it was last used or upon request.</w:t>
      </w:r>
    </w:p>
    <w:p w:rsidR="00BD6FF3" w:rsidRPr="00BD6FF3" w:rsidRDefault="00BD6FF3" w:rsidP="00BD6FF3">
      <w:r w:rsidRPr="00BD6FF3">
        <w:t>The right to restrict processing</w:t>
      </w:r>
    </w:p>
    <w:p w:rsidR="00BD6FF3" w:rsidRPr="00BD6FF3" w:rsidRDefault="00BD6FF3" w:rsidP="00BD6FF3">
      <w:r w:rsidRPr="00BD6FF3">
        <w:t>(</w:t>
      </w:r>
      <w:proofErr w:type="gramStart"/>
      <w:r w:rsidRPr="00BD6FF3">
        <w:t>individuals</w:t>
      </w:r>
      <w:proofErr w:type="gramEnd"/>
      <w:r w:rsidRPr="00BD6FF3">
        <w:t xml:space="preserve"> can suppress processing of data-this is complicated and unlikely to impact on small organisations like the </w:t>
      </w:r>
      <w:r>
        <w:t>HPS</w:t>
      </w:r>
      <w:r w:rsidRPr="00BD6FF3">
        <w:t xml:space="preserve"> and if an episode occurs then the regulations will be followed)</w:t>
      </w:r>
    </w:p>
    <w:p w:rsidR="00BD6FF3" w:rsidRPr="00BD6FF3" w:rsidRDefault="00BD6FF3" w:rsidP="00BD6FF3">
      <w:r w:rsidRPr="00BD6FF3">
        <w:t>The right to data portability</w:t>
      </w:r>
    </w:p>
    <w:p w:rsidR="00BD6FF3" w:rsidRPr="00BD6FF3" w:rsidRDefault="00BD6FF3" w:rsidP="00BD6FF3">
      <w:r w:rsidRPr="00BD6FF3">
        <w:t>Upon request, the membership secretary will provide a copy of the membership information. This will be completed within one month.</w:t>
      </w:r>
    </w:p>
    <w:p w:rsidR="00BD6FF3" w:rsidRPr="00BD6FF3" w:rsidRDefault="00BD6FF3" w:rsidP="00BD6FF3">
      <w:r w:rsidRPr="00BD6FF3">
        <w:t>The right to object</w:t>
      </w:r>
    </w:p>
    <w:p w:rsidR="00BD6FF3" w:rsidRPr="00BD6FF3" w:rsidRDefault="00BD6FF3" w:rsidP="00BD6FF3">
      <w:r w:rsidRPr="00BD6FF3">
        <w:t xml:space="preserve">Upon request from an individual, </w:t>
      </w:r>
      <w:r>
        <w:t>HPS</w:t>
      </w:r>
      <w:r w:rsidRPr="00BD6FF3">
        <w:t xml:space="preserve"> will ensure that they do not receive direct marketing materials about the organisation.</w:t>
      </w:r>
    </w:p>
    <w:p w:rsidR="00BD6FF3" w:rsidRPr="00BD6FF3" w:rsidRDefault="00BD6FF3" w:rsidP="00BD6FF3"/>
    <w:p w:rsidR="00BD6FF3" w:rsidRPr="00BD6FF3" w:rsidRDefault="00BD6FF3" w:rsidP="00BD6FF3">
      <w:r w:rsidRPr="00BD6FF3">
        <w:t xml:space="preserve">This policy was agreed at </w:t>
      </w:r>
      <w:r w:rsidR="00C037C6">
        <w:t xml:space="preserve">an executive </w:t>
      </w:r>
      <w:proofErr w:type="gramStart"/>
      <w:r w:rsidR="00C037C6">
        <w:t>meeting  on</w:t>
      </w:r>
      <w:proofErr w:type="gramEnd"/>
      <w:r w:rsidR="00C037C6">
        <w:t xml:space="preserve"> 15/11/2023</w:t>
      </w:r>
    </w:p>
    <w:p w:rsidR="004E6217" w:rsidRDefault="00BD6FF3">
      <w:r w:rsidRPr="00BD6FF3">
        <w:t>It will be r</w:t>
      </w:r>
      <w:r>
        <w:t xml:space="preserve">eviewed no later than </w:t>
      </w:r>
      <w:r w:rsidR="00C037C6">
        <w:t>1/12/2024</w:t>
      </w:r>
      <w:bookmarkStart w:id="0" w:name="_GoBack"/>
      <w:bookmarkEnd w:id="0"/>
    </w:p>
    <w:sectPr w:rsidR="004E6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B32E5"/>
    <w:multiLevelType w:val="hybridMultilevel"/>
    <w:tmpl w:val="8D0A2D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F3"/>
    <w:rsid w:val="004E6217"/>
    <w:rsid w:val="00BD6FF3"/>
    <w:rsid w:val="00C0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Milbourn</dc:creator>
  <cp:lastModifiedBy>Lawrence Milbourn</cp:lastModifiedBy>
  <cp:revision>2</cp:revision>
  <dcterms:created xsi:type="dcterms:W3CDTF">2023-06-07T14:34:00Z</dcterms:created>
  <dcterms:modified xsi:type="dcterms:W3CDTF">2023-11-15T20:52:00Z</dcterms:modified>
</cp:coreProperties>
</file>